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Calibri" w:cs="Calibri" w:eastAsia="Calibri" w:hAnsi="Calibri"/>
          <w:sz w:val="22"/>
          <w:szCs w:val="22"/>
          <w:b w:val="1"/>
          <w:bCs w:val="1"/>
          <w:color w:val="auto"/>
        </w:rPr>
        <w:t>MEDWAY BEREAVEMENT SERVICES</w:t>
      </w:r>
    </w:p>
    <w:p>
      <w:pPr>
        <w:spacing w:after="0"/>
        <w:rPr>
          <w:sz w:val="20"/>
          <w:szCs w:val="20"/>
          <w:color w:val="auto"/>
        </w:rPr>
      </w:pPr>
      <w:r>
        <w:rPr>
          <w:rFonts w:ascii="Calibri" w:cs="Calibri" w:eastAsia="Calibri" w:hAnsi="Calibri"/>
          <w:sz w:val="22"/>
          <w:szCs w:val="22"/>
          <w:b w:val="1"/>
          <w:bCs w:val="1"/>
          <w:color w:val="auto"/>
        </w:rPr>
        <w:t>CREMATORIUM FEES &amp; CHARGES 2022 – 2023</w:t>
      </w:r>
    </w:p>
    <w:p>
      <w:pPr>
        <w:spacing w:after="0" w:line="291" w:lineRule="exact"/>
        <w:rPr>
          <w:sz w:val="24"/>
          <w:szCs w:val="24"/>
          <w:color w:val="auto"/>
        </w:rPr>
      </w:pPr>
    </w:p>
    <w:p>
      <w:pPr>
        <w:jc w:val="both"/>
        <w:spacing w:after="0" w:line="225" w:lineRule="auto"/>
        <w:rPr>
          <w:sz w:val="20"/>
          <w:szCs w:val="20"/>
          <w:color w:val="auto"/>
        </w:rPr>
      </w:pPr>
      <w:r>
        <w:rPr>
          <w:rFonts w:ascii="Calibri" w:cs="Calibri" w:eastAsia="Calibri" w:hAnsi="Calibri"/>
          <w:sz w:val="20"/>
          <w:szCs w:val="20"/>
          <w:i w:val="1"/>
          <w:iCs w:val="1"/>
          <w:color w:val="auto"/>
        </w:rPr>
        <w:t>The Cremation fee includes contributions towards the environment protection fund, the environmental surcharge, all Medical Referee Fees, Obitus Music, strewing of cremated remains in the gardens (including witness and family led strews), and where required, a Certificate of Disposal and a simple cardboard cremated remains box.</w:t>
      </w:r>
    </w:p>
    <w:p>
      <w:pPr>
        <w:spacing w:after="0"/>
        <w:rPr>
          <w:sz w:val="20"/>
          <w:szCs w:val="20"/>
          <w:color w:val="auto"/>
        </w:rPr>
      </w:pPr>
      <w:r>
        <w:rPr>
          <w:rFonts w:ascii="Calibri" w:cs="Calibri" w:eastAsia="Calibri" w:hAnsi="Calibri"/>
          <w:sz w:val="20"/>
          <w:szCs w:val="20"/>
          <w:i w:val="1"/>
          <w:iCs w:val="1"/>
          <w:color w:val="auto"/>
        </w:rPr>
        <w:t>Funeral services are at 1 hourly intervals and all funerals must be finished within the allotted service time.</w:t>
      </w:r>
    </w:p>
    <w:p>
      <w:pPr>
        <w:sectPr>
          <w:pgSz w:w="11900" w:h="16838" w:orient="portrait"/>
          <w:cols w:equalWidth="0" w:num="1">
            <w:col w:w="10160"/>
          </w:cols>
          <w:pgMar w:left="720" w:top="714" w:right="1026" w:bottom="842" w:gutter="0" w:footer="0" w:header="0"/>
        </w:sectPr>
      </w:pPr>
    </w:p>
    <w:p>
      <w:pPr>
        <w:spacing w:after="0" w:line="244" w:lineRule="exact"/>
        <w:rPr>
          <w:sz w:val="24"/>
          <w:szCs w:val="24"/>
          <w:color w:val="auto"/>
        </w:rPr>
      </w:pPr>
    </w:p>
    <w:p>
      <w:pPr>
        <w:ind w:left="100"/>
        <w:spacing w:after="0"/>
        <w:rPr>
          <w:sz w:val="20"/>
          <w:szCs w:val="20"/>
          <w:color w:val="auto"/>
        </w:rPr>
      </w:pPr>
      <w:r>
        <w:rPr>
          <w:rFonts w:ascii="Calibri" w:cs="Calibri" w:eastAsia="Calibri" w:hAnsi="Calibri"/>
          <w:sz w:val="24"/>
          <w:szCs w:val="24"/>
          <w:b w:val="1"/>
          <w:bCs w:val="1"/>
          <w:i w:val="1"/>
          <w:iCs w:val="1"/>
          <w:color w:val="auto"/>
        </w:rPr>
        <w:t>Crematorium Services</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5715</wp:posOffset>
                </wp:positionV>
                <wp:extent cx="5584190" cy="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841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 o:spid="_x0000_s102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999pt,0.45pt" to="439.5pt,0.4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-2540</wp:posOffset>
                </wp:positionH>
                <wp:positionV relativeFrom="paragraph">
                  <wp:posOffset>182245</wp:posOffset>
                </wp:positionV>
                <wp:extent cx="5584190" cy="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841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999pt,14.35pt" to="439.5pt,14.3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-2540</wp:posOffset>
                </wp:positionH>
                <wp:positionV relativeFrom="paragraph">
                  <wp:posOffset>359410</wp:posOffset>
                </wp:positionV>
                <wp:extent cx="5584190" cy="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8419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999pt,28.3pt" to="439.5pt,28.3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-2540</wp:posOffset>
                </wp:positionH>
                <wp:positionV relativeFrom="paragraph">
                  <wp:posOffset>535940</wp:posOffset>
                </wp:positionV>
                <wp:extent cx="5584190" cy="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841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999pt,42.2pt" to="439.5pt,42.2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-2540</wp:posOffset>
                </wp:positionH>
                <wp:positionV relativeFrom="paragraph">
                  <wp:posOffset>883285</wp:posOffset>
                </wp:positionV>
                <wp:extent cx="5584190" cy="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841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999pt,69.55pt" to="439.5pt,69.5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-2540</wp:posOffset>
                </wp:positionH>
                <wp:positionV relativeFrom="paragraph">
                  <wp:posOffset>1060450</wp:posOffset>
                </wp:positionV>
                <wp:extent cx="5584190" cy="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8419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6" o:spid="_x0000_s10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999pt,83.5pt" to="439.5pt,83.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-2540</wp:posOffset>
                </wp:positionH>
                <wp:positionV relativeFrom="paragraph">
                  <wp:posOffset>1238885</wp:posOffset>
                </wp:positionV>
                <wp:extent cx="5584190" cy="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841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999pt,97.55pt" to="439.5pt,97.5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0</wp:posOffset>
                </wp:positionH>
                <wp:positionV relativeFrom="paragraph">
                  <wp:posOffset>2540</wp:posOffset>
                </wp:positionV>
                <wp:extent cx="0" cy="158496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58496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8" o:spid="_x0000_s10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0.2pt" to="0pt,12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-2540</wp:posOffset>
                </wp:positionH>
                <wp:positionV relativeFrom="paragraph">
                  <wp:posOffset>1584325</wp:posOffset>
                </wp:positionV>
                <wp:extent cx="5584190" cy="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841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9" o:spid="_x0000_s10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999pt,124.75pt" to="439.5pt,124.7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5579110</wp:posOffset>
                </wp:positionH>
                <wp:positionV relativeFrom="paragraph">
                  <wp:posOffset>2540</wp:posOffset>
                </wp:positionV>
                <wp:extent cx="0" cy="158496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58496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0" o:spid="_x0000_s10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9.3pt,0.2pt" to="439.3pt,125pt" o:allowincell="f" strokecolor="#000000" strokeweight="0.48pt"/>
            </w:pict>
          </mc:Fallback>
        </mc:AlternateContent>
      </w:r>
    </w:p>
    <w:p>
      <w:pPr>
        <w:ind w:left="100"/>
        <w:spacing w:after="0"/>
        <w:rPr>
          <w:sz w:val="20"/>
          <w:szCs w:val="20"/>
          <w:color w:val="auto"/>
        </w:rPr>
      </w:pPr>
      <w:r>
        <w:rPr>
          <w:rFonts w:ascii="Calibri" w:cs="Calibri" w:eastAsia="Calibri" w:hAnsi="Calibri"/>
          <w:sz w:val="22"/>
          <w:szCs w:val="22"/>
          <w:color w:val="auto"/>
        </w:rPr>
        <w:t>Cremation no service (8.15am) This provides a cremation only (no attendees or music)</w:t>
      </w:r>
    </w:p>
    <w:p>
      <w:pPr>
        <w:spacing w:after="0" w:line="10" w:lineRule="exact"/>
        <w:rPr>
          <w:sz w:val="24"/>
          <w:szCs w:val="24"/>
          <w:color w:val="auto"/>
        </w:rPr>
      </w:pPr>
    </w:p>
    <w:p>
      <w:pPr>
        <w:ind w:left="100"/>
        <w:spacing w:after="0"/>
        <w:rPr>
          <w:sz w:val="20"/>
          <w:szCs w:val="20"/>
          <w:color w:val="auto"/>
        </w:rPr>
      </w:pPr>
      <w:r>
        <w:rPr>
          <w:rFonts w:ascii="Calibri" w:cs="Calibri" w:eastAsia="Calibri" w:hAnsi="Calibri"/>
          <w:sz w:val="22"/>
          <w:szCs w:val="22"/>
          <w:color w:val="auto"/>
        </w:rPr>
        <w:t>Adult Cremation early service (9.00am and 9.30am)</w:t>
      </w:r>
    </w:p>
    <w:p>
      <w:pPr>
        <w:spacing w:after="0" w:line="10" w:lineRule="exact"/>
        <w:rPr>
          <w:sz w:val="24"/>
          <w:szCs w:val="24"/>
          <w:color w:val="auto"/>
        </w:rPr>
      </w:pPr>
    </w:p>
    <w:p>
      <w:pPr>
        <w:ind w:left="100"/>
        <w:spacing w:after="0"/>
        <w:rPr>
          <w:sz w:val="20"/>
          <w:szCs w:val="20"/>
          <w:color w:val="auto"/>
        </w:rPr>
      </w:pPr>
      <w:r>
        <w:rPr>
          <w:rFonts w:ascii="Calibri" w:cs="Calibri" w:eastAsia="Calibri" w:hAnsi="Calibri"/>
          <w:sz w:val="22"/>
          <w:szCs w:val="22"/>
          <w:color w:val="auto"/>
        </w:rPr>
        <w:t>Adult Cremation standard service times</w:t>
      </w:r>
    </w:p>
    <w:p>
      <w:pPr>
        <w:spacing w:after="0" w:line="10" w:lineRule="exact"/>
        <w:rPr>
          <w:sz w:val="24"/>
          <w:szCs w:val="24"/>
          <w:color w:val="auto"/>
        </w:rPr>
      </w:pPr>
    </w:p>
    <w:p>
      <w:pPr>
        <w:ind w:left="100"/>
        <w:spacing w:after="0"/>
        <w:rPr>
          <w:sz w:val="20"/>
          <w:szCs w:val="20"/>
          <w:color w:val="auto"/>
        </w:rPr>
      </w:pPr>
      <w:r>
        <w:rPr>
          <w:rFonts w:ascii="Calibri" w:cs="Calibri" w:eastAsia="Calibri" w:hAnsi="Calibri"/>
          <w:sz w:val="22"/>
          <w:szCs w:val="22"/>
          <w:color w:val="auto"/>
        </w:rPr>
        <w:t>Adult Cremation Saturday service at 10.00am – subject to availability.</w:t>
      </w:r>
    </w:p>
    <w:p>
      <w:pPr>
        <w:ind w:left="100"/>
        <w:spacing w:after="0"/>
        <w:rPr>
          <w:sz w:val="20"/>
          <w:szCs w:val="20"/>
          <w:color w:val="auto"/>
        </w:rPr>
      </w:pPr>
      <w:r>
        <w:rPr>
          <w:rFonts w:ascii="Calibri" w:cs="Calibri" w:eastAsia="Calibri" w:hAnsi="Calibri"/>
          <w:sz w:val="22"/>
          <w:szCs w:val="22"/>
          <w:color w:val="auto"/>
        </w:rPr>
        <w:t>Includes facilities to witness the charging of the coffin.</w:t>
      </w:r>
    </w:p>
    <w:p>
      <w:pPr>
        <w:spacing w:after="0" w:line="10" w:lineRule="exact"/>
        <w:rPr>
          <w:sz w:val="24"/>
          <w:szCs w:val="24"/>
          <w:color w:val="auto"/>
        </w:rPr>
      </w:pPr>
    </w:p>
    <w:p>
      <w:pPr>
        <w:ind w:left="100"/>
        <w:spacing w:after="0"/>
        <w:rPr>
          <w:sz w:val="20"/>
          <w:szCs w:val="20"/>
          <w:color w:val="auto"/>
        </w:rPr>
      </w:pPr>
      <w:r>
        <w:rPr>
          <w:rFonts w:ascii="Calibri" w:cs="Calibri" w:eastAsia="Calibri" w:hAnsi="Calibri"/>
          <w:sz w:val="22"/>
          <w:szCs w:val="22"/>
          <w:color w:val="auto"/>
        </w:rPr>
        <w:t>Adult Cremation joint service – 2 adults</w:t>
      </w:r>
    </w:p>
    <w:p>
      <w:pPr>
        <w:spacing w:after="0" w:line="12" w:lineRule="exact"/>
        <w:rPr>
          <w:sz w:val="24"/>
          <w:szCs w:val="24"/>
          <w:color w:val="auto"/>
        </w:rPr>
      </w:pPr>
    </w:p>
    <w:p>
      <w:pPr>
        <w:ind w:left="100"/>
        <w:spacing w:after="0"/>
        <w:rPr>
          <w:sz w:val="20"/>
          <w:szCs w:val="20"/>
          <w:color w:val="auto"/>
        </w:rPr>
      </w:pPr>
      <w:r>
        <w:rPr>
          <w:rFonts w:ascii="Calibri" w:cs="Calibri" w:eastAsia="Calibri" w:hAnsi="Calibri"/>
          <w:sz w:val="22"/>
          <w:szCs w:val="22"/>
          <w:color w:val="auto"/>
        </w:rPr>
        <w:t>NVF, Stillborn and any person up to 18 years</w:t>
      </w:r>
    </w:p>
    <w:p>
      <w:pPr>
        <w:spacing w:after="0" w:line="59" w:lineRule="exact"/>
        <w:rPr>
          <w:sz w:val="24"/>
          <w:szCs w:val="24"/>
          <w:color w:val="auto"/>
        </w:rPr>
      </w:pPr>
    </w:p>
    <w:p>
      <w:pPr>
        <w:ind w:left="100"/>
        <w:spacing w:after="0" w:line="217" w:lineRule="auto"/>
        <w:rPr>
          <w:sz w:val="20"/>
          <w:szCs w:val="20"/>
          <w:color w:val="auto"/>
        </w:rPr>
      </w:pPr>
      <w:r>
        <w:rPr>
          <w:rFonts w:ascii="Calibri" w:cs="Calibri" w:eastAsia="Calibri" w:hAnsi="Calibri"/>
          <w:sz w:val="22"/>
          <w:szCs w:val="22"/>
          <w:color w:val="auto"/>
        </w:rPr>
        <w:t>NVF, Stillborn and any person up to 18 years Cremation Saturday service at 10.00am – subject to availability. Includes facilities to witness the charging of the coffin.</w:t>
      </w:r>
    </w:p>
    <w:p>
      <w:pPr>
        <w:spacing w:after="0" w:line="20" w:lineRule="exact"/>
        <w:rPr>
          <w:sz w:val="24"/>
          <w:szCs w:val="24"/>
          <w:color w:val="auto"/>
        </w:rPr>
      </w:pPr>
      <w:r>
        <w:rPr>
          <w:sz w:val="24"/>
          <w:szCs w:val="24"/>
          <w:color w:val="auto"/>
        </w:rPr>
        <w:br w:type="column"/>
      </w:r>
    </w:p>
    <w:p>
      <w:pPr>
        <w:spacing w:after="0" w:line="200" w:lineRule="exact"/>
        <w:rPr>
          <w:sz w:val="24"/>
          <w:szCs w:val="24"/>
          <w:color w:val="auto"/>
        </w:rPr>
      </w:pPr>
    </w:p>
    <w:p>
      <w:pPr>
        <w:spacing w:after="0" w:line="325" w:lineRule="exact"/>
        <w:rPr>
          <w:sz w:val="24"/>
          <w:szCs w:val="24"/>
          <w:color w:val="auto"/>
        </w:rPr>
      </w:pPr>
    </w:p>
    <w:p>
      <w:pPr>
        <w:spacing w:after="0"/>
        <w:rPr>
          <w:sz w:val="20"/>
          <w:szCs w:val="20"/>
          <w:color w:val="auto"/>
        </w:rPr>
      </w:pPr>
      <w:r>
        <w:rPr>
          <w:rFonts w:ascii="Calibri" w:cs="Calibri" w:eastAsia="Calibri" w:hAnsi="Calibri"/>
          <w:sz w:val="22"/>
          <w:szCs w:val="22"/>
          <w:b w:val="1"/>
          <w:bCs w:val="1"/>
          <w:color w:val="auto"/>
        </w:rPr>
        <w:t>£270.00</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-73025</wp:posOffset>
                </wp:positionH>
                <wp:positionV relativeFrom="paragraph">
                  <wp:posOffset>-169545</wp:posOffset>
                </wp:positionV>
                <wp:extent cx="725170" cy="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2517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1" o:spid="_x0000_s10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499pt,-13.3499pt" to="51.35pt,-13.3499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-73025</wp:posOffset>
                </wp:positionH>
                <wp:positionV relativeFrom="paragraph">
                  <wp:posOffset>6350</wp:posOffset>
                </wp:positionV>
                <wp:extent cx="725170" cy="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2517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2" o:spid="_x0000_s10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499pt,0.5pt" to="51.35pt,0.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-73025</wp:posOffset>
                </wp:positionH>
                <wp:positionV relativeFrom="paragraph">
                  <wp:posOffset>183515</wp:posOffset>
                </wp:positionV>
                <wp:extent cx="725170" cy="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2517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3" o:spid="_x0000_s10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499pt,14.45pt" to="51.35pt,14.4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-73025</wp:posOffset>
                </wp:positionH>
                <wp:positionV relativeFrom="paragraph">
                  <wp:posOffset>360045</wp:posOffset>
                </wp:positionV>
                <wp:extent cx="725170" cy="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2517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4" o:spid="_x0000_s10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499pt,28.35pt" to="51.35pt,28.3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-73025</wp:posOffset>
                </wp:positionH>
                <wp:positionV relativeFrom="paragraph">
                  <wp:posOffset>707390</wp:posOffset>
                </wp:positionV>
                <wp:extent cx="725170" cy="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2517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5" o:spid="_x0000_s10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499pt,55.7pt" to="51.35pt,55.7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-73025</wp:posOffset>
                </wp:positionH>
                <wp:positionV relativeFrom="paragraph">
                  <wp:posOffset>884555</wp:posOffset>
                </wp:positionV>
                <wp:extent cx="725170" cy="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2517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6" o:spid="_x0000_s10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499pt,69.65pt" to="51.35pt,69.6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-73025</wp:posOffset>
                </wp:positionH>
                <wp:positionV relativeFrom="paragraph">
                  <wp:posOffset>1062990</wp:posOffset>
                </wp:positionV>
                <wp:extent cx="725170" cy="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2517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7" o:spid="_x0000_s10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499pt,83.7pt" to="51.35pt,83.7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-69850</wp:posOffset>
                </wp:positionH>
                <wp:positionV relativeFrom="paragraph">
                  <wp:posOffset>-172720</wp:posOffset>
                </wp:positionV>
                <wp:extent cx="0" cy="1584325"/>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58432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8" o:spid="_x0000_s10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4999pt,-13.5999pt" to="-5.4999pt,111.1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-73025</wp:posOffset>
                </wp:positionH>
                <wp:positionV relativeFrom="paragraph">
                  <wp:posOffset>1408430</wp:posOffset>
                </wp:positionV>
                <wp:extent cx="725170" cy="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2517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9" o:spid="_x0000_s10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499pt,110.9pt" to="51.35pt,110.9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648970</wp:posOffset>
                </wp:positionH>
                <wp:positionV relativeFrom="paragraph">
                  <wp:posOffset>-172720</wp:posOffset>
                </wp:positionV>
                <wp:extent cx="0" cy="1584325"/>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58432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0" o:spid="_x0000_s10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1.1pt,-13.5999pt" to="51.1pt,111.15pt" o:allowincell="f" strokecolor="#000000" strokeweight="0.4799pt"/>
            </w:pict>
          </mc:Fallback>
        </mc:AlternateContent>
      </w:r>
    </w:p>
    <w:p>
      <w:pPr>
        <w:spacing w:after="0"/>
        <w:rPr>
          <w:sz w:val="20"/>
          <w:szCs w:val="20"/>
          <w:color w:val="auto"/>
        </w:rPr>
      </w:pPr>
      <w:r>
        <w:rPr>
          <w:rFonts w:ascii="Calibri" w:cs="Calibri" w:eastAsia="Calibri" w:hAnsi="Calibri"/>
          <w:sz w:val="22"/>
          <w:szCs w:val="22"/>
          <w:b w:val="1"/>
          <w:bCs w:val="1"/>
          <w:color w:val="auto"/>
        </w:rPr>
        <w:t>£540.00</w:t>
      </w:r>
    </w:p>
    <w:p>
      <w:pPr>
        <w:spacing w:after="0" w:line="10" w:lineRule="exact"/>
        <w:rPr>
          <w:sz w:val="24"/>
          <w:szCs w:val="24"/>
          <w:color w:val="auto"/>
        </w:rPr>
      </w:pPr>
    </w:p>
    <w:p>
      <w:pPr>
        <w:spacing w:after="0"/>
        <w:rPr>
          <w:sz w:val="20"/>
          <w:szCs w:val="20"/>
          <w:color w:val="auto"/>
        </w:rPr>
      </w:pPr>
      <w:r>
        <w:rPr>
          <w:rFonts w:ascii="Calibri" w:cs="Calibri" w:eastAsia="Calibri" w:hAnsi="Calibri"/>
          <w:sz w:val="22"/>
          <w:szCs w:val="22"/>
          <w:b w:val="1"/>
          <w:bCs w:val="1"/>
          <w:color w:val="auto"/>
        </w:rPr>
        <w:t>£730.00</w:t>
      </w:r>
    </w:p>
    <w:p>
      <w:pPr>
        <w:spacing w:after="0" w:line="10" w:lineRule="exact"/>
        <w:rPr>
          <w:sz w:val="24"/>
          <w:szCs w:val="24"/>
          <w:color w:val="auto"/>
        </w:rPr>
      </w:pPr>
    </w:p>
    <w:p>
      <w:pPr>
        <w:spacing w:after="0"/>
        <w:rPr>
          <w:sz w:val="20"/>
          <w:szCs w:val="20"/>
          <w:color w:val="auto"/>
        </w:rPr>
      </w:pPr>
      <w:r>
        <w:rPr>
          <w:rFonts w:ascii="Calibri" w:cs="Calibri" w:eastAsia="Calibri" w:hAnsi="Calibri"/>
          <w:sz w:val="22"/>
          <w:szCs w:val="22"/>
          <w:b w:val="1"/>
          <w:bCs w:val="1"/>
          <w:color w:val="auto"/>
        </w:rPr>
        <w:t>£886.00</w:t>
      </w:r>
    </w:p>
    <w:p>
      <w:pPr>
        <w:spacing w:after="0" w:line="328" w:lineRule="exact"/>
        <w:rPr>
          <w:sz w:val="24"/>
          <w:szCs w:val="24"/>
          <w:color w:val="auto"/>
        </w:rPr>
      </w:pPr>
    </w:p>
    <w:p>
      <w:pPr>
        <w:ind w:right="80"/>
        <w:spacing w:after="0" w:line="231" w:lineRule="auto"/>
        <w:rPr>
          <w:sz w:val="20"/>
          <w:szCs w:val="20"/>
          <w:color w:val="auto"/>
        </w:rPr>
      </w:pPr>
      <w:r>
        <w:rPr>
          <w:rFonts w:ascii="Calibri" w:cs="Calibri" w:eastAsia="Calibri" w:hAnsi="Calibri"/>
          <w:sz w:val="22"/>
          <w:szCs w:val="22"/>
          <w:b w:val="1"/>
          <w:bCs w:val="1"/>
          <w:color w:val="auto"/>
        </w:rPr>
        <w:t>£1,005.00 £0.00 £243.00</w:t>
      </w:r>
    </w:p>
    <w:p>
      <w:pPr>
        <w:spacing w:after="0" w:line="469" w:lineRule="exact"/>
        <w:rPr>
          <w:sz w:val="24"/>
          <w:szCs w:val="24"/>
          <w:color w:val="auto"/>
        </w:rPr>
      </w:pPr>
    </w:p>
    <w:p>
      <w:pPr>
        <w:sectPr>
          <w:pgSz w:w="11900" w:h="16838" w:orient="portrait"/>
          <w:cols w:equalWidth="0" w:num="2">
            <w:col w:w="8500" w:space="680"/>
            <w:col w:w="980"/>
          </w:cols>
          <w:pgMar w:left="720" w:top="714" w:right="1026" w:bottom="842" w:gutter="0" w:footer="0" w:header="0"/>
          <w:type w:val="continuous"/>
        </w:sectPr>
      </w:pPr>
    </w:p>
    <w:p>
      <w:pPr>
        <w:spacing w:after="0" w:line="83" w:lineRule="exact"/>
        <w:rPr>
          <w:sz w:val="24"/>
          <w:szCs w:val="24"/>
          <w:color w:val="auto"/>
        </w:rPr>
      </w:pPr>
    </w:p>
    <w:p>
      <w:pPr>
        <w:ind w:left="100"/>
        <w:spacing w:after="0"/>
        <w:rPr>
          <w:sz w:val="20"/>
          <w:szCs w:val="20"/>
          <w:color w:val="auto"/>
        </w:rPr>
      </w:pPr>
      <w:r>
        <w:rPr>
          <w:rFonts w:ascii="Calibri" w:cs="Calibri" w:eastAsia="Calibri" w:hAnsi="Calibri"/>
          <w:sz w:val="24"/>
          <w:szCs w:val="24"/>
          <w:b w:val="1"/>
          <w:bCs w:val="1"/>
          <w:i w:val="1"/>
          <w:iCs w:val="1"/>
          <w:color w:val="auto"/>
        </w:rPr>
        <w:t>Obitus Tribute and Webcasting</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5715</wp:posOffset>
                </wp:positionV>
                <wp:extent cx="5584190" cy="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8419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1" o:spid="_x0000_s10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999pt,0.45pt" to="439.5pt,0.4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-2540</wp:posOffset>
                </wp:positionH>
                <wp:positionV relativeFrom="paragraph">
                  <wp:posOffset>182880</wp:posOffset>
                </wp:positionV>
                <wp:extent cx="5584190" cy="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841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2" o:spid="_x0000_s104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999pt,14.4pt" to="439.5pt,14.4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-2540</wp:posOffset>
                </wp:positionH>
                <wp:positionV relativeFrom="paragraph">
                  <wp:posOffset>359410</wp:posOffset>
                </wp:positionV>
                <wp:extent cx="5584190" cy="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8419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3" o:spid="_x0000_s104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999pt,28.3pt" to="439.5pt,28.3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-2540</wp:posOffset>
                </wp:positionH>
                <wp:positionV relativeFrom="paragraph">
                  <wp:posOffset>535940</wp:posOffset>
                </wp:positionV>
                <wp:extent cx="5584190" cy="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841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4" o:spid="_x0000_s104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999pt,42.2pt" to="439.5pt,42.2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-2540</wp:posOffset>
                </wp:positionH>
                <wp:positionV relativeFrom="paragraph">
                  <wp:posOffset>713105</wp:posOffset>
                </wp:positionV>
                <wp:extent cx="5584190" cy="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8419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5" o:spid="_x0000_s105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999pt,56.15pt" to="439.5pt,56.1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-2540</wp:posOffset>
                </wp:positionH>
                <wp:positionV relativeFrom="paragraph">
                  <wp:posOffset>889635</wp:posOffset>
                </wp:positionV>
                <wp:extent cx="5584190" cy="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841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6" o:spid="_x0000_s105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999pt,70.05pt" to="439.5pt,70.0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-2540</wp:posOffset>
                </wp:positionH>
                <wp:positionV relativeFrom="paragraph">
                  <wp:posOffset>1066800</wp:posOffset>
                </wp:positionV>
                <wp:extent cx="5584190" cy="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8419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7" o:spid="_x0000_s105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999pt,84pt" to="439.5pt,84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-2540</wp:posOffset>
                </wp:positionH>
                <wp:positionV relativeFrom="paragraph">
                  <wp:posOffset>1243330</wp:posOffset>
                </wp:positionV>
                <wp:extent cx="5584190" cy="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841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8" o:spid="_x0000_s105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999pt,97.9pt" to="439.5pt,97.9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-2540</wp:posOffset>
                </wp:positionH>
                <wp:positionV relativeFrom="paragraph">
                  <wp:posOffset>1419860</wp:posOffset>
                </wp:positionV>
                <wp:extent cx="5584190" cy="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8419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9" o:spid="_x0000_s105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999pt,111.8pt" to="439.5pt,111.8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-2540</wp:posOffset>
                </wp:positionH>
                <wp:positionV relativeFrom="paragraph">
                  <wp:posOffset>1597025</wp:posOffset>
                </wp:positionV>
                <wp:extent cx="5584190" cy="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841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0" o:spid="_x0000_s105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999pt,125.75pt" to="439.5pt,125.7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-2540</wp:posOffset>
                </wp:positionH>
                <wp:positionV relativeFrom="paragraph">
                  <wp:posOffset>1773555</wp:posOffset>
                </wp:positionV>
                <wp:extent cx="5584190" cy="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841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1" o:spid="_x0000_s105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999pt,139.65pt" to="439.5pt,139.6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0</wp:posOffset>
                </wp:positionH>
                <wp:positionV relativeFrom="paragraph">
                  <wp:posOffset>2540</wp:posOffset>
                </wp:positionV>
                <wp:extent cx="0" cy="195072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95072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32" o:spid="_x0000_s105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0.2pt" to="0pt,153.8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-2540</wp:posOffset>
                </wp:positionH>
                <wp:positionV relativeFrom="paragraph">
                  <wp:posOffset>1950720</wp:posOffset>
                </wp:positionV>
                <wp:extent cx="5584190" cy="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8419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33" o:spid="_x0000_s105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999pt,153.6pt" to="439.5pt,153.6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5579110</wp:posOffset>
                </wp:positionH>
                <wp:positionV relativeFrom="paragraph">
                  <wp:posOffset>2540</wp:posOffset>
                </wp:positionV>
                <wp:extent cx="0" cy="195072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95072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34" o:spid="_x0000_s105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9.3pt,0.2pt" to="439.3pt,153.8pt" o:allowincell="f" strokecolor="#000000" strokeweight="0.48pt"/>
            </w:pict>
          </mc:Fallback>
        </mc:AlternateContent>
      </w:r>
    </w:p>
    <w:p>
      <w:pPr>
        <w:ind w:left="100"/>
        <w:spacing w:after="0"/>
        <w:rPr>
          <w:sz w:val="20"/>
          <w:szCs w:val="20"/>
          <w:color w:val="auto"/>
        </w:rPr>
      </w:pPr>
      <w:r>
        <w:rPr>
          <w:rFonts w:ascii="Calibri" w:cs="Calibri" w:eastAsia="Calibri" w:hAnsi="Calibri"/>
          <w:sz w:val="22"/>
          <w:szCs w:val="22"/>
          <w:color w:val="auto"/>
        </w:rPr>
        <w:t>Single photo shown throughout the service</w:t>
      </w:r>
    </w:p>
    <w:p>
      <w:pPr>
        <w:spacing w:after="0" w:line="10" w:lineRule="exact"/>
        <w:rPr>
          <w:sz w:val="24"/>
          <w:szCs w:val="24"/>
          <w:color w:val="auto"/>
        </w:rPr>
      </w:pPr>
    </w:p>
    <w:p>
      <w:pPr>
        <w:ind w:left="100"/>
        <w:spacing w:after="0"/>
        <w:rPr>
          <w:sz w:val="20"/>
          <w:szCs w:val="20"/>
          <w:color w:val="auto"/>
        </w:rPr>
      </w:pPr>
      <w:r>
        <w:rPr>
          <w:rFonts w:ascii="Calibri" w:cs="Calibri" w:eastAsia="Calibri" w:hAnsi="Calibri"/>
          <w:sz w:val="22"/>
          <w:szCs w:val="22"/>
          <w:color w:val="auto"/>
        </w:rPr>
        <w:t>Simple slideshow of up to 25 photos</w:t>
      </w:r>
    </w:p>
    <w:p>
      <w:pPr>
        <w:spacing w:after="0" w:line="10" w:lineRule="exact"/>
        <w:rPr>
          <w:sz w:val="24"/>
          <w:szCs w:val="24"/>
          <w:color w:val="auto"/>
        </w:rPr>
      </w:pPr>
    </w:p>
    <w:p>
      <w:pPr>
        <w:ind w:left="100"/>
        <w:spacing w:after="0"/>
        <w:rPr>
          <w:sz w:val="20"/>
          <w:szCs w:val="20"/>
          <w:color w:val="auto"/>
        </w:rPr>
      </w:pPr>
      <w:r>
        <w:rPr>
          <w:rFonts w:ascii="Calibri" w:cs="Calibri" w:eastAsia="Calibri" w:hAnsi="Calibri"/>
          <w:sz w:val="22"/>
          <w:szCs w:val="22"/>
          <w:color w:val="auto"/>
        </w:rPr>
        <w:t>Professional photo tribute of up to 25 photos set to music of your choice</w:t>
      </w:r>
    </w:p>
    <w:p>
      <w:pPr>
        <w:spacing w:after="0" w:line="10" w:lineRule="exact"/>
        <w:rPr>
          <w:sz w:val="24"/>
          <w:szCs w:val="24"/>
          <w:color w:val="auto"/>
        </w:rPr>
      </w:pPr>
    </w:p>
    <w:p>
      <w:pPr>
        <w:ind w:left="100"/>
        <w:spacing w:after="0"/>
        <w:rPr>
          <w:sz w:val="20"/>
          <w:szCs w:val="20"/>
          <w:color w:val="auto"/>
        </w:rPr>
      </w:pPr>
      <w:r>
        <w:rPr>
          <w:rFonts w:ascii="Calibri" w:cs="Calibri" w:eastAsia="Calibri" w:hAnsi="Calibri"/>
          <w:sz w:val="22"/>
          <w:szCs w:val="22"/>
          <w:color w:val="auto"/>
        </w:rPr>
        <w:t>DVD, Blu-Ray or USB of professional photo tribute</w:t>
      </w:r>
    </w:p>
    <w:p>
      <w:pPr>
        <w:spacing w:after="0" w:line="10" w:lineRule="exact"/>
        <w:rPr>
          <w:sz w:val="24"/>
          <w:szCs w:val="24"/>
          <w:color w:val="auto"/>
        </w:rPr>
      </w:pPr>
    </w:p>
    <w:p>
      <w:pPr>
        <w:ind w:left="100"/>
        <w:spacing w:after="0"/>
        <w:rPr>
          <w:sz w:val="20"/>
          <w:szCs w:val="20"/>
          <w:color w:val="auto"/>
        </w:rPr>
      </w:pPr>
      <w:r>
        <w:rPr>
          <w:rFonts w:ascii="Calibri" w:cs="Calibri" w:eastAsia="Calibri" w:hAnsi="Calibri"/>
          <w:sz w:val="22"/>
          <w:szCs w:val="22"/>
          <w:color w:val="auto"/>
        </w:rPr>
        <w:t>Family supplied video</w:t>
      </w:r>
    </w:p>
    <w:p>
      <w:pPr>
        <w:spacing w:after="0" w:line="10" w:lineRule="exact"/>
        <w:rPr>
          <w:sz w:val="24"/>
          <w:szCs w:val="24"/>
          <w:color w:val="auto"/>
        </w:rPr>
      </w:pPr>
    </w:p>
    <w:p>
      <w:pPr>
        <w:ind w:left="100"/>
        <w:spacing w:after="0"/>
        <w:rPr>
          <w:sz w:val="20"/>
          <w:szCs w:val="20"/>
          <w:color w:val="auto"/>
        </w:rPr>
      </w:pPr>
      <w:r>
        <w:rPr>
          <w:rFonts w:ascii="Calibri" w:cs="Calibri" w:eastAsia="Calibri" w:hAnsi="Calibri"/>
          <w:sz w:val="22"/>
          <w:szCs w:val="22"/>
          <w:color w:val="auto"/>
        </w:rPr>
        <w:t>A recording of the Professional photo tribute available to download from Obitus website</w:t>
      </w:r>
    </w:p>
    <w:p>
      <w:pPr>
        <w:spacing w:after="0" w:line="10" w:lineRule="exact"/>
        <w:rPr>
          <w:sz w:val="24"/>
          <w:szCs w:val="24"/>
          <w:color w:val="auto"/>
        </w:rPr>
      </w:pPr>
    </w:p>
    <w:p>
      <w:pPr>
        <w:ind w:left="100"/>
        <w:spacing w:after="0"/>
        <w:rPr>
          <w:sz w:val="20"/>
          <w:szCs w:val="20"/>
          <w:color w:val="auto"/>
        </w:rPr>
      </w:pPr>
      <w:r>
        <w:rPr>
          <w:rFonts w:ascii="Calibri" w:cs="Calibri" w:eastAsia="Calibri" w:hAnsi="Calibri"/>
          <w:sz w:val="22"/>
          <w:szCs w:val="22"/>
          <w:color w:val="auto"/>
        </w:rPr>
        <w:t>Additional batch of up to 25 photos for simple slideshow or professional tribute</w:t>
      </w:r>
    </w:p>
    <w:p>
      <w:pPr>
        <w:spacing w:after="0" w:line="10" w:lineRule="exact"/>
        <w:rPr>
          <w:sz w:val="24"/>
          <w:szCs w:val="24"/>
          <w:color w:val="auto"/>
        </w:rPr>
      </w:pPr>
    </w:p>
    <w:p>
      <w:pPr>
        <w:ind w:left="100"/>
        <w:spacing w:after="0"/>
        <w:rPr>
          <w:sz w:val="20"/>
          <w:szCs w:val="20"/>
          <w:color w:val="auto"/>
        </w:rPr>
      </w:pPr>
      <w:r>
        <w:rPr>
          <w:rFonts w:ascii="Calibri" w:cs="Calibri" w:eastAsia="Calibri" w:hAnsi="Calibri"/>
          <w:sz w:val="22"/>
          <w:szCs w:val="22"/>
          <w:color w:val="auto"/>
        </w:rPr>
        <w:t>High quality live webcast of service</w:t>
      </w:r>
    </w:p>
    <w:p>
      <w:pPr>
        <w:spacing w:after="0" w:line="10" w:lineRule="exact"/>
        <w:rPr>
          <w:sz w:val="24"/>
          <w:szCs w:val="24"/>
          <w:color w:val="auto"/>
        </w:rPr>
      </w:pPr>
    </w:p>
    <w:p>
      <w:pPr>
        <w:ind w:left="100"/>
        <w:spacing w:after="0"/>
        <w:rPr>
          <w:sz w:val="20"/>
          <w:szCs w:val="20"/>
          <w:color w:val="auto"/>
        </w:rPr>
      </w:pPr>
      <w:r>
        <w:rPr>
          <w:rFonts w:ascii="Calibri" w:cs="Calibri" w:eastAsia="Calibri" w:hAnsi="Calibri"/>
          <w:sz w:val="22"/>
          <w:szCs w:val="22"/>
          <w:color w:val="auto"/>
        </w:rPr>
        <w:t>The live webcast plus access to the recording for a further 28 days</w:t>
      </w:r>
    </w:p>
    <w:p>
      <w:pPr>
        <w:spacing w:after="0" w:line="10" w:lineRule="exact"/>
        <w:rPr>
          <w:sz w:val="24"/>
          <w:szCs w:val="24"/>
          <w:color w:val="auto"/>
        </w:rPr>
      </w:pPr>
    </w:p>
    <w:p>
      <w:pPr>
        <w:ind w:left="100"/>
        <w:spacing w:after="0"/>
        <w:rPr>
          <w:sz w:val="20"/>
          <w:szCs w:val="20"/>
          <w:color w:val="auto"/>
        </w:rPr>
      </w:pPr>
      <w:r>
        <w:rPr>
          <w:rFonts w:ascii="Calibri" w:cs="Calibri" w:eastAsia="Calibri" w:hAnsi="Calibri"/>
          <w:sz w:val="22"/>
          <w:szCs w:val="22"/>
          <w:color w:val="auto"/>
        </w:rPr>
        <w:t>DVD, Blu-Ray or USB of recording of the webcast</w:t>
      </w:r>
    </w:p>
    <w:p>
      <w:pPr>
        <w:spacing w:after="0" w:line="10" w:lineRule="exact"/>
        <w:rPr>
          <w:sz w:val="24"/>
          <w:szCs w:val="24"/>
          <w:color w:val="auto"/>
        </w:rPr>
      </w:pPr>
    </w:p>
    <w:p>
      <w:pPr>
        <w:ind w:left="100"/>
        <w:spacing w:after="0"/>
        <w:rPr>
          <w:sz w:val="20"/>
          <w:szCs w:val="20"/>
          <w:color w:val="auto"/>
        </w:rPr>
      </w:pPr>
      <w:r>
        <w:rPr>
          <w:rFonts w:ascii="Calibri" w:cs="Calibri" w:eastAsia="Calibri" w:hAnsi="Calibri"/>
          <w:sz w:val="22"/>
          <w:szCs w:val="22"/>
          <w:color w:val="auto"/>
        </w:rPr>
        <w:t>Each additional copy of DVD, Blu-Ray or USB</w:t>
      </w:r>
    </w:p>
    <w:p>
      <w:pPr>
        <w:spacing w:after="0" w:line="280" w:lineRule="exact"/>
        <w:rPr>
          <w:sz w:val="24"/>
          <w:szCs w:val="24"/>
          <w:color w:val="auto"/>
        </w:rPr>
      </w:pPr>
    </w:p>
    <w:p>
      <w:pPr>
        <w:ind w:left="100"/>
        <w:spacing w:after="0"/>
        <w:rPr>
          <w:sz w:val="20"/>
          <w:szCs w:val="20"/>
          <w:color w:val="auto"/>
        </w:rPr>
      </w:pPr>
      <w:r>
        <w:rPr>
          <w:rFonts w:ascii="Calibri" w:cs="Calibri" w:eastAsia="Calibri" w:hAnsi="Calibri"/>
          <w:sz w:val="24"/>
          <w:szCs w:val="24"/>
          <w:b w:val="1"/>
          <w:bCs w:val="1"/>
          <w:i w:val="1"/>
          <w:iCs w:val="1"/>
          <w:color w:val="auto"/>
        </w:rPr>
        <w:t>Crematorium Miscellaneous</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5715</wp:posOffset>
                </wp:positionV>
                <wp:extent cx="5584190" cy="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841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5" o:spid="_x0000_s106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999pt,0.45pt" to="439.5pt,0.4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-2540</wp:posOffset>
                </wp:positionH>
                <wp:positionV relativeFrom="paragraph">
                  <wp:posOffset>184150</wp:posOffset>
                </wp:positionV>
                <wp:extent cx="5584190" cy="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8419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36" o:spid="_x0000_s106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999pt,14.5pt" to="439.5pt,14.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-2540</wp:posOffset>
                </wp:positionH>
                <wp:positionV relativeFrom="paragraph">
                  <wp:posOffset>360680</wp:posOffset>
                </wp:positionV>
                <wp:extent cx="5584190" cy="0"/>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841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7" o:spid="_x0000_s106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999pt,28.4pt" to="439.5pt,28.4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-2540</wp:posOffset>
                </wp:positionH>
                <wp:positionV relativeFrom="paragraph">
                  <wp:posOffset>537845</wp:posOffset>
                </wp:positionV>
                <wp:extent cx="5584190" cy="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8419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38" o:spid="_x0000_s106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999pt,42.35pt" to="439.5pt,42.3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-2540</wp:posOffset>
                </wp:positionH>
                <wp:positionV relativeFrom="paragraph">
                  <wp:posOffset>714375</wp:posOffset>
                </wp:positionV>
                <wp:extent cx="5584190" cy="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841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9" o:spid="_x0000_s106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999pt,56.25pt" to="439.5pt,56.2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-2540</wp:posOffset>
                </wp:positionH>
                <wp:positionV relativeFrom="paragraph">
                  <wp:posOffset>891540</wp:posOffset>
                </wp:positionV>
                <wp:extent cx="5584190" cy="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841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40" o:spid="_x0000_s106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999pt,70.2pt" to="439.5pt,70.2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-2540</wp:posOffset>
                </wp:positionH>
                <wp:positionV relativeFrom="paragraph">
                  <wp:posOffset>1068070</wp:posOffset>
                </wp:positionV>
                <wp:extent cx="5584190" cy="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841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41" o:spid="_x0000_s106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999pt,84.1pt" to="439.5pt,84.1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-2540</wp:posOffset>
                </wp:positionH>
                <wp:positionV relativeFrom="paragraph">
                  <wp:posOffset>1415415</wp:posOffset>
                </wp:positionV>
                <wp:extent cx="5584190" cy="0"/>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8419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42" o:spid="_x0000_s106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999pt,111.45pt" to="439.5pt,111.4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0</wp:posOffset>
                </wp:positionH>
                <wp:positionV relativeFrom="paragraph">
                  <wp:posOffset>2540</wp:posOffset>
                </wp:positionV>
                <wp:extent cx="0" cy="1592580"/>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59258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43" o:spid="_x0000_s106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0.2pt" to="0pt,125.6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5579110</wp:posOffset>
                </wp:positionH>
                <wp:positionV relativeFrom="paragraph">
                  <wp:posOffset>2540</wp:posOffset>
                </wp:positionV>
                <wp:extent cx="0" cy="1592580"/>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59258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44" o:spid="_x0000_s106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9.3pt,0.2pt" to="439.3pt,125.6pt" o:allowincell="f" strokecolor="#000000" strokeweight="0.48pt"/>
            </w:pict>
          </mc:Fallback>
        </mc:AlternateContent>
      </w:r>
    </w:p>
    <w:p>
      <w:pPr>
        <w:ind w:left="100"/>
        <w:spacing w:after="0"/>
        <w:rPr>
          <w:sz w:val="20"/>
          <w:szCs w:val="20"/>
          <w:color w:val="auto"/>
        </w:rPr>
      </w:pPr>
      <w:r>
        <w:rPr>
          <w:rFonts w:ascii="Calibri" w:cs="Calibri" w:eastAsia="Calibri" w:hAnsi="Calibri"/>
          <w:sz w:val="22"/>
          <w:szCs w:val="22"/>
          <w:color w:val="auto"/>
        </w:rPr>
        <w:t>Witness the charging of the coffin (standard service times only)</w:t>
      </w:r>
    </w:p>
    <w:p>
      <w:pPr>
        <w:spacing w:after="0" w:line="10" w:lineRule="exact"/>
        <w:rPr>
          <w:sz w:val="24"/>
          <w:szCs w:val="24"/>
          <w:color w:val="auto"/>
        </w:rPr>
      </w:pPr>
    </w:p>
    <w:p>
      <w:pPr>
        <w:ind w:left="100"/>
        <w:spacing w:after="0"/>
        <w:rPr>
          <w:sz w:val="20"/>
          <w:szCs w:val="20"/>
          <w:color w:val="auto"/>
        </w:rPr>
      </w:pPr>
      <w:r>
        <w:rPr>
          <w:rFonts w:ascii="Calibri" w:cs="Calibri" w:eastAsia="Calibri" w:hAnsi="Calibri"/>
          <w:sz w:val="22"/>
          <w:szCs w:val="22"/>
          <w:color w:val="auto"/>
        </w:rPr>
        <w:t>Extra cost for service overrun from:</w:t>
      </w:r>
    </w:p>
    <w:p>
      <w:pPr>
        <w:spacing w:after="0" w:line="10" w:lineRule="exact"/>
        <w:rPr>
          <w:sz w:val="24"/>
          <w:szCs w:val="24"/>
          <w:color w:val="auto"/>
        </w:rPr>
      </w:pPr>
    </w:p>
    <w:p>
      <w:pPr>
        <w:ind w:left="100"/>
        <w:spacing w:after="0"/>
        <w:rPr>
          <w:sz w:val="20"/>
          <w:szCs w:val="20"/>
          <w:color w:val="auto"/>
        </w:rPr>
      </w:pPr>
      <w:r>
        <w:rPr>
          <w:rFonts w:ascii="Calibri" w:cs="Calibri" w:eastAsia="Calibri" w:hAnsi="Calibri"/>
          <w:sz w:val="22"/>
          <w:szCs w:val="22"/>
          <w:color w:val="auto"/>
        </w:rPr>
        <w:t>Additional chapel time / Memorial service (1 hour)</w:t>
      </w:r>
    </w:p>
    <w:p>
      <w:pPr>
        <w:spacing w:after="0" w:line="10" w:lineRule="exact"/>
        <w:rPr>
          <w:sz w:val="24"/>
          <w:szCs w:val="24"/>
          <w:color w:val="auto"/>
        </w:rPr>
      </w:pPr>
    </w:p>
    <w:p>
      <w:pPr>
        <w:ind w:left="100"/>
        <w:spacing w:after="0"/>
        <w:rPr>
          <w:sz w:val="20"/>
          <w:szCs w:val="20"/>
          <w:color w:val="auto"/>
        </w:rPr>
      </w:pPr>
      <w:r>
        <w:rPr>
          <w:rFonts w:ascii="Calibri" w:cs="Calibri" w:eastAsia="Calibri" w:hAnsi="Calibri"/>
          <w:sz w:val="22"/>
          <w:szCs w:val="22"/>
          <w:color w:val="auto"/>
        </w:rPr>
        <w:t>Cancellation within 48 hours of booked service (no charge for postponement)</w:t>
      </w:r>
    </w:p>
    <w:p>
      <w:pPr>
        <w:spacing w:after="0" w:line="10" w:lineRule="exact"/>
        <w:rPr>
          <w:sz w:val="24"/>
          <w:szCs w:val="24"/>
          <w:color w:val="auto"/>
        </w:rPr>
      </w:pPr>
    </w:p>
    <w:p>
      <w:pPr>
        <w:ind w:left="100"/>
        <w:spacing w:after="0"/>
        <w:rPr>
          <w:sz w:val="20"/>
          <w:szCs w:val="20"/>
          <w:color w:val="auto"/>
        </w:rPr>
      </w:pPr>
      <w:r>
        <w:rPr>
          <w:rFonts w:ascii="Calibri" w:cs="Calibri" w:eastAsia="Calibri" w:hAnsi="Calibri"/>
          <w:sz w:val="22"/>
          <w:szCs w:val="22"/>
          <w:color w:val="auto"/>
        </w:rPr>
        <w:t>Administration charge to cover requests for information, alterations to records etc</w:t>
      </w:r>
    </w:p>
    <w:p>
      <w:pPr>
        <w:spacing w:after="0" w:line="10" w:lineRule="exact"/>
        <w:rPr>
          <w:sz w:val="24"/>
          <w:szCs w:val="24"/>
          <w:color w:val="auto"/>
        </w:rPr>
      </w:pPr>
    </w:p>
    <w:p>
      <w:pPr>
        <w:ind w:left="100"/>
        <w:spacing w:after="0"/>
        <w:rPr>
          <w:sz w:val="20"/>
          <w:szCs w:val="20"/>
          <w:color w:val="auto"/>
        </w:rPr>
      </w:pPr>
      <w:r>
        <w:rPr>
          <w:rFonts w:ascii="Calibri" w:cs="Calibri" w:eastAsia="Calibri" w:hAnsi="Calibri"/>
          <w:sz w:val="22"/>
          <w:szCs w:val="22"/>
          <w:color w:val="auto"/>
        </w:rPr>
        <w:t>Additional or replacement Certified Extract, label or other proof of cremation</w:t>
      </w:r>
    </w:p>
    <w:p>
      <w:pPr>
        <w:spacing w:after="0" w:line="59" w:lineRule="exact"/>
        <w:rPr>
          <w:sz w:val="24"/>
          <w:szCs w:val="24"/>
          <w:color w:val="auto"/>
        </w:rPr>
      </w:pPr>
    </w:p>
    <w:p>
      <w:pPr>
        <w:ind w:left="100" w:right="520"/>
        <w:spacing w:after="0" w:line="218" w:lineRule="auto"/>
        <w:rPr>
          <w:sz w:val="20"/>
          <w:szCs w:val="20"/>
          <w:color w:val="auto"/>
        </w:rPr>
      </w:pPr>
      <w:r>
        <w:rPr>
          <w:rFonts w:ascii="Calibri" w:cs="Calibri" w:eastAsia="Calibri" w:hAnsi="Calibri"/>
          <w:sz w:val="22"/>
          <w:szCs w:val="22"/>
          <w:color w:val="auto"/>
        </w:rPr>
        <w:t>Temporary storage of Cremated Remains – per month (min period of storage is 3 months, payable in advanced)</w:t>
      </w:r>
    </w:p>
    <w:p>
      <w:pPr>
        <w:spacing w:after="0" w:line="10" w:lineRule="exact"/>
        <w:rPr>
          <w:sz w:val="24"/>
          <w:szCs w:val="24"/>
          <w:color w:val="auto"/>
        </w:rPr>
      </w:pPr>
    </w:p>
    <w:p>
      <w:pPr>
        <w:ind w:left="100"/>
        <w:spacing w:after="0"/>
        <w:rPr>
          <w:sz w:val="20"/>
          <w:szCs w:val="20"/>
          <w:color w:val="auto"/>
        </w:rPr>
      </w:pPr>
      <w:r>
        <w:rPr>
          <w:rFonts w:ascii="Calibri" w:cs="Calibri" w:eastAsia="Calibri" w:hAnsi="Calibri"/>
          <w:sz w:val="22"/>
          <w:szCs w:val="22"/>
          <w:color w:val="auto"/>
        </w:rPr>
        <w:t>Receiving Cremated Remains from elsewhere, including strewing (witnessed or unwitnessed)</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6350</wp:posOffset>
                </wp:positionV>
                <wp:extent cx="5584190" cy="0"/>
                <wp:wrapNone/>
                <wp:docPr id="45" name="Shape 4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841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45" o:spid="_x0000_s107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999pt,0.5pt" to="439.5pt,0.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-2540</wp:posOffset>
                </wp:positionH>
                <wp:positionV relativeFrom="paragraph">
                  <wp:posOffset>183515</wp:posOffset>
                </wp:positionV>
                <wp:extent cx="5584190" cy="0"/>
                <wp:wrapNone/>
                <wp:docPr id="46" name="Shape 4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841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46" o:spid="_x0000_s107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999pt,14.45pt" to="439.5pt,14.4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0</wp:posOffset>
                </wp:positionH>
                <wp:positionV relativeFrom="paragraph">
                  <wp:posOffset>180340</wp:posOffset>
                </wp:positionV>
                <wp:extent cx="0" cy="368935"/>
                <wp:wrapNone/>
                <wp:docPr id="47" name="Shape 4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6893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47" o:spid="_x0000_s107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14.2pt" to="0pt,43.2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5579110</wp:posOffset>
                </wp:positionH>
                <wp:positionV relativeFrom="paragraph">
                  <wp:posOffset>180340</wp:posOffset>
                </wp:positionV>
                <wp:extent cx="0" cy="368935"/>
                <wp:wrapNone/>
                <wp:docPr id="48" name="Shape 4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6893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48" o:spid="_x0000_s107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9.3pt,14.2pt" to="439.3pt,43.25pt" o:allowincell="f" strokecolor="#000000" strokeweight="0.48pt"/>
            </w:pict>
          </mc:Fallback>
        </mc:AlternateContent>
      </w:r>
    </w:p>
    <w:p>
      <w:pPr>
        <w:spacing w:after="0" w:line="322" w:lineRule="exact"/>
        <w:rPr>
          <w:sz w:val="24"/>
          <w:szCs w:val="24"/>
          <w:color w:val="auto"/>
        </w:rPr>
      </w:pPr>
    </w:p>
    <w:p>
      <w:pPr>
        <w:ind w:left="100"/>
        <w:spacing w:after="0" w:line="216" w:lineRule="auto"/>
        <w:rPr>
          <w:sz w:val="20"/>
          <w:szCs w:val="20"/>
          <w:color w:val="auto"/>
        </w:rPr>
      </w:pPr>
      <w:r>
        <w:rPr>
          <w:rFonts w:ascii="Calibri" w:cs="Calibri" w:eastAsia="Calibri" w:hAnsi="Calibri"/>
          <w:sz w:val="24"/>
          <w:szCs w:val="24"/>
          <w:b w:val="1"/>
          <w:bCs w:val="1"/>
          <w:color w:val="auto"/>
        </w:rPr>
        <w:t>Oversized Coffin</w:t>
      </w:r>
      <w:r>
        <w:rPr>
          <w:rFonts w:ascii="Calibri" w:cs="Calibri" w:eastAsia="Calibri" w:hAnsi="Calibri"/>
          <w:sz w:val="22"/>
          <w:szCs w:val="22"/>
          <w:color w:val="auto"/>
        </w:rPr>
        <w:t xml:space="preserve"> – Bereavement Services must be informed if a coffin is over 26” wide at least 3 working days prior to the service date. Failure to do so may result in this fee being charged.</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8255</wp:posOffset>
                </wp:positionV>
                <wp:extent cx="5584190" cy="0"/>
                <wp:wrapNone/>
                <wp:docPr id="49" name="Shape 4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841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49" o:spid="_x0000_s107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999pt,0.65pt" to="439.5pt,0.65pt" o:allowincell="f" strokecolor="#000000" strokeweight="0.4799pt"/>
            </w:pict>
          </mc:Fallback>
        </mc:AlternateContent>
      </w:r>
    </w:p>
    <w:p>
      <w:pPr>
        <w:spacing w:after="0" w:line="239" w:lineRule="exact"/>
        <w:rPr>
          <w:sz w:val="24"/>
          <w:szCs w:val="24"/>
          <w:color w:val="auto"/>
        </w:rPr>
      </w:pPr>
    </w:p>
    <w:p>
      <w:pPr>
        <w:spacing w:after="0"/>
        <w:rPr>
          <w:sz w:val="20"/>
          <w:szCs w:val="20"/>
          <w:color w:val="auto"/>
        </w:rPr>
      </w:pPr>
      <w:r>
        <w:rPr>
          <w:rFonts w:ascii="Calibri" w:cs="Calibri" w:eastAsia="Calibri" w:hAnsi="Calibri"/>
          <w:sz w:val="20"/>
          <w:szCs w:val="20"/>
          <w:i w:val="1"/>
          <w:iCs w:val="1"/>
          <w:color w:val="auto"/>
        </w:rPr>
        <w:t>(all charges include VAT where applicable)</w:t>
      </w:r>
    </w:p>
    <w:p>
      <w:pPr>
        <w:spacing w:after="0" w:line="200" w:lineRule="exact"/>
        <w:rPr>
          <w:sz w:val="24"/>
          <w:szCs w:val="24"/>
          <w:color w:val="auto"/>
        </w:rPr>
      </w:pPr>
    </w:p>
    <w:p>
      <w:pPr>
        <w:spacing w:after="0" w:line="200" w:lineRule="exact"/>
        <w:rPr>
          <w:sz w:val="24"/>
          <w:szCs w:val="24"/>
          <w:color w:val="auto"/>
        </w:rPr>
      </w:pPr>
    </w:p>
    <w:p>
      <w:pPr>
        <w:spacing w:after="0" w:line="382" w:lineRule="exact"/>
        <w:rPr>
          <w:sz w:val="24"/>
          <w:szCs w:val="24"/>
          <w:color w:val="auto"/>
        </w:rPr>
      </w:pPr>
    </w:p>
    <w:p>
      <w:pPr>
        <w:spacing w:after="0"/>
        <w:rPr>
          <w:sz w:val="20"/>
          <w:szCs w:val="20"/>
          <w:color w:val="auto"/>
        </w:rPr>
      </w:pPr>
      <w:r>
        <w:rPr>
          <w:rFonts w:ascii="Calibri" w:cs="Calibri" w:eastAsia="Calibri" w:hAnsi="Calibri"/>
          <w:sz w:val="18"/>
          <w:szCs w:val="18"/>
          <w:color w:val="auto"/>
        </w:rPr>
        <w:t>Medway Bereavement Services:</w:t>
      </w:r>
    </w:p>
    <w:p>
      <w:pPr>
        <w:spacing w:after="0" w:line="238" w:lineRule="auto"/>
        <w:rPr>
          <w:sz w:val="20"/>
          <w:szCs w:val="20"/>
          <w:color w:val="auto"/>
        </w:rPr>
      </w:pPr>
      <w:r>
        <w:rPr>
          <w:rFonts w:ascii="Calibri" w:cs="Calibri" w:eastAsia="Calibri" w:hAnsi="Calibri"/>
          <w:sz w:val="18"/>
          <w:szCs w:val="18"/>
          <w:color w:val="auto"/>
        </w:rPr>
        <w:t>Medway Crematorium, Robin Hood Lane, Chatham, Kent, ME5 9QU</w:t>
      </w:r>
    </w:p>
    <w:p>
      <w:pPr>
        <w:spacing w:after="0" w:line="1" w:lineRule="exact"/>
        <w:rPr>
          <w:sz w:val="24"/>
          <w:szCs w:val="24"/>
          <w:color w:val="auto"/>
        </w:rPr>
      </w:pPr>
    </w:p>
    <w:p>
      <w:pPr>
        <w:spacing w:after="0"/>
        <w:rPr>
          <w:sz w:val="20"/>
          <w:szCs w:val="20"/>
          <w:color w:val="auto"/>
        </w:rPr>
      </w:pPr>
      <w:r>
        <w:rPr>
          <w:rFonts w:ascii="Calibri" w:cs="Calibri" w:eastAsia="Calibri" w:hAnsi="Calibri"/>
          <w:sz w:val="18"/>
          <w:szCs w:val="18"/>
          <w:color w:val="auto"/>
        </w:rPr>
        <w:t>Tel: 01634 337744</w:t>
      </w:r>
    </w:p>
    <w:p>
      <w:pPr>
        <w:spacing w:after="0" w:line="238" w:lineRule="auto"/>
        <w:rPr>
          <w:rFonts w:ascii="Calibri" w:cs="Calibri" w:eastAsia="Calibri" w:hAnsi="Calibri"/>
          <w:sz w:val="18"/>
          <w:szCs w:val="18"/>
          <w:color w:val="auto"/>
        </w:rPr>
      </w:pPr>
      <w:r>
        <w:rPr>
          <w:rFonts w:ascii="Calibri" w:cs="Calibri" w:eastAsia="Calibri" w:hAnsi="Calibri"/>
          <w:sz w:val="18"/>
          <w:szCs w:val="18"/>
          <w:color w:val="auto"/>
        </w:rPr>
        <w:t xml:space="preserve">Email: </w:t>
      </w:r>
      <w:hyperlink r:id="rId12">
        <w:r>
          <w:rPr>
            <w:rFonts w:ascii="Calibri" w:cs="Calibri" w:eastAsia="Calibri" w:hAnsi="Calibri"/>
            <w:sz w:val="18"/>
            <w:szCs w:val="18"/>
            <w:color w:val="auto"/>
          </w:rPr>
          <w:t>funerals@medway.gov.uk</w:t>
        </w:r>
      </w:hyperlink>
    </w:p>
    <w:p>
      <w:pPr>
        <w:spacing w:after="0" w:line="2" w:lineRule="exact"/>
        <w:rPr>
          <w:sz w:val="24"/>
          <w:szCs w:val="24"/>
          <w:color w:val="auto"/>
        </w:rPr>
      </w:pPr>
    </w:p>
    <w:p>
      <w:pPr>
        <w:spacing w:after="0"/>
        <w:rPr>
          <w:rFonts w:ascii="Calibri" w:cs="Calibri" w:eastAsia="Calibri" w:hAnsi="Calibri"/>
          <w:sz w:val="18"/>
          <w:szCs w:val="18"/>
          <w:color w:val="auto"/>
        </w:rPr>
      </w:pPr>
      <w:r>
        <w:rPr>
          <w:rFonts w:ascii="Calibri" w:cs="Calibri" w:eastAsia="Calibri" w:hAnsi="Calibri"/>
          <w:sz w:val="18"/>
          <w:szCs w:val="18"/>
          <w:color w:val="auto"/>
        </w:rPr>
        <w:t xml:space="preserve">Website: </w:t>
      </w:r>
      <w:hyperlink r:id="rId13">
        <w:r>
          <w:rPr>
            <w:rFonts w:ascii="Calibri" w:cs="Calibri" w:eastAsia="Calibri" w:hAnsi="Calibri"/>
            <w:sz w:val="18"/>
            <w:szCs w:val="18"/>
            <w:color w:val="auto"/>
          </w:rPr>
          <w:t>medway.gov.uk/funerals</w:t>
        </w:r>
      </w:hyperlink>
    </w:p>
    <w:p>
      <w:pPr>
        <w:spacing w:after="0" w:line="20" w:lineRule="exact"/>
        <w:rPr>
          <w:sz w:val="24"/>
          <w:szCs w:val="24"/>
          <w:color w:val="auto"/>
        </w:rPr>
      </w:pPr>
      <w:r>
        <w:rPr>
          <w:sz w:val="24"/>
          <w:szCs w:val="24"/>
          <w:color w:val="auto"/>
        </w:rPr>
        <w:br w:type="column"/>
      </w:r>
    </w:p>
    <w:p>
      <w:pPr>
        <w:spacing w:after="0" w:line="364" w:lineRule="exact"/>
        <w:rPr>
          <w:sz w:val="24"/>
          <w:szCs w:val="24"/>
          <w:color w:val="auto"/>
        </w:rPr>
      </w:pPr>
    </w:p>
    <w:p>
      <w:pPr>
        <w:spacing w:after="0"/>
        <w:rPr>
          <w:sz w:val="20"/>
          <w:szCs w:val="20"/>
          <w:color w:val="auto"/>
        </w:rPr>
      </w:pPr>
      <w:r>
        <w:rPr>
          <w:rFonts w:ascii="Calibri" w:cs="Calibri" w:eastAsia="Calibri" w:hAnsi="Calibri"/>
          <w:sz w:val="22"/>
          <w:szCs w:val="22"/>
          <w:b w:val="1"/>
          <w:bCs w:val="1"/>
          <w:color w:val="auto"/>
        </w:rPr>
        <w:t>£14.00</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-73025</wp:posOffset>
                </wp:positionH>
                <wp:positionV relativeFrom="paragraph">
                  <wp:posOffset>-169545</wp:posOffset>
                </wp:positionV>
                <wp:extent cx="725170" cy="0"/>
                <wp:wrapNone/>
                <wp:docPr id="50" name="Shape 5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2517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50" o:spid="_x0000_s107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499pt,-13.3499pt" to="51.35pt,-13.3499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-73025</wp:posOffset>
                </wp:positionH>
                <wp:positionV relativeFrom="paragraph">
                  <wp:posOffset>6350</wp:posOffset>
                </wp:positionV>
                <wp:extent cx="725170" cy="0"/>
                <wp:wrapNone/>
                <wp:docPr id="51" name="Shape 5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2517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51" o:spid="_x0000_s107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499pt,0.5pt" to="51.35pt,0.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-73025</wp:posOffset>
                </wp:positionH>
                <wp:positionV relativeFrom="paragraph">
                  <wp:posOffset>183515</wp:posOffset>
                </wp:positionV>
                <wp:extent cx="725170" cy="0"/>
                <wp:wrapNone/>
                <wp:docPr id="52" name="Shape 5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2517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52" o:spid="_x0000_s107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499pt,14.45pt" to="51.35pt,14.4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-73025</wp:posOffset>
                </wp:positionH>
                <wp:positionV relativeFrom="paragraph">
                  <wp:posOffset>360045</wp:posOffset>
                </wp:positionV>
                <wp:extent cx="725170" cy="0"/>
                <wp:wrapNone/>
                <wp:docPr id="53" name="Shape 5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2517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53" o:spid="_x0000_s107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499pt,28.35pt" to="51.35pt,28.3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-73025</wp:posOffset>
                </wp:positionH>
                <wp:positionV relativeFrom="paragraph">
                  <wp:posOffset>536575</wp:posOffset>
                </wp:positionV>
                <wp:extent cx="725170" cy="0"/>
                <wp:wrapNone/>
                <wp:docPr id="54" name="Shape 5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2517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54" o:spid="_x0000_s107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499pt,42.25pt" to="51.35pt,42.2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-73025</wp:posOffset>
                </wp:positionH>
                <wp:positionV relativeFrom="paragraph">
                  <wp:posOffset>713740</wp:posOffset>
                </wp:positionV>
                <wp:extent cx="725170" cy="0"/>
                <wp:wrapNone/>
                <wp:docPr id="55" name="Shape 5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2517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55" o:spid="_x0000_s108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499pt,56.2pt" to="51.35pt,56.2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-73025</wp:posOffset>
                </wp:positionH>
                <wp:positionV relativeFrom="paragraph">
                  <wp:posOffset>890270</wp:posOffset>
                </wp:positionV>
                <wp:extent cx="725170" cy="0"/>
                <wp:wrapNone/>
                <wp:docPr id="56" name="Shape 5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2517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56" o:spid="_x0000_s108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499pt,70.1pt" to="51.35pt,70.1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-73025</wp:posOffset>
                </wp:positionH>
                <wp:positionV relativeFrom="paragraph">
                  <wp:posOffset>1067435</wp:posOffset>
                </wp:positionV>
                <wp:extent cx="725170" cy="0"/>
                <wp:wrapNone/>
                <wp:docPr id="57" name="Shape 5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2517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57" o:spid="_x0000_s108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499pt,84.05pt" to="51.35pt,84.0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-73025</wp:posOffset>
                </wp:positionH>
                <wp:positionV relativeFrom="paragraph">
                  <wp:posOffset>1243965</wp:posOffset>
                </wp:positionV>
                <wp:extent cx="725170" cy="0"/>
                <wp:wrapNone/>
                <wp:docPr id="58" name="Shape 5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2517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58" o:spid="_x0000_s108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499pt,97.95pt" to="51.35pt,97.9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-73025</wp:posOffset>
                </wp:positionH>
                <wp:positionV relativeFrom="paragraph">
                  <wp:posOffset>1420495</wp:posOffset>
                </wp:positionV>
                <wp:extent cx="725170" cy="0"/>
                <wp:wrapNone/>
                <wp:docPr id="59" name="Shape 5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2517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59" o:spid="_x0000_s108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499pt,111.85pt" to="51.35pt,111.8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-73025</wp:posOffset>
                </wp:positionH>
                <wp:positionV relativeFrom="paragraph">
                  <wp:posOffset>1597660</wp:posOffset>
                </wp:positionV>
                <wp:extent cx="725170" cy="0"/>
                <wp:wrapNone/>
                <wp:docPr id="60" name="Shape 6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2517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60" o:spid="_x0000_s108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499pt,125.8pt" to="51.35pt,125.8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-69850</wp:posOffset>
                </wp:positionH>
                <wp:positionV relativeFrom="paragraph">
                  <wp:posOffset>-172720</wp:posOffset>
                </wp:positionV>
                <wp:extent cx="0" cy="1950085"/>
                <wp:wrapNone/>
                <wp:docPr id="61" name="Shape 6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95008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61" o:spid="_x0000_s108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4999pt,-13.5999pt" to="-5.4999pt,139.9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-73025</wp:posOffset>
                </wp:positionH>
                <wp:positionV relativeFrom="paragraph">
                  <wp:posOffset>1774190</wp:posOffset>
                </wp:positionV>
                <wp:extent cx="725170" cy="0"/>
                <wp:wrapNone/>
                <wp:docPr id="62" name="Shape 6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2517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62" o:spid="_x0000_s108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499pt,139.7pt" to="51.35pt,139.7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648970</wp:posOffset>
                </wp:positionH>
                <wp:positionV relativeFrom="paragraph">
                  <wp:posOffset>-172720</wp:posOffset>
                </wp:positionV>
                <wp:extent cx="0" cy="1950085"/>
                <wp:wrapNone/>
                <wp:docPr id="63" name="Shape 6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95008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63" o:spid="_x0000_s108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1.1pt,-13.5999pt" to="51.1pt,139.95pt" o:allowincell="f" strokecolor="#000000" strokeweight="0.4799pt"/>
            </w:pict>
          </mc:Fallback>
        </mc:AlternateContent>
      </w:r>
    </w:p>
    <w:p>
      <w:pPr>
        <w:spacing w:after="0"/>
        <w:rPr>
          <w:sz w:val="20"/>
          <w:szCs w:val="20"/>
          <w:color w:val="auto"/>
        </w:rPr>
      </w:pPr>
      <w:r>
        <w:rPr>
          <w:rFonts w:ascii="Calibri" w:cs="Calibri" w:eastAsia="Calibri" w:hAnsi="Calibri"/>
          <w:sz w:val="22"/>
          <w:szCs w:val="22"/>
          <w:b w:val="1"/>
          <w:bCs w:val="1"/>
          <w:color w:val="auto"/>
        </w:rPr>
        <w:t>£41.00</w:t>
      </w:r>
    </w:p>
    <w:p>
      <w:pPr>
        <w:spacing w:after="0" w:line="10" w:lineRule="exact"/>
        <w:rPr>
          <w:sz w:val="24"/>
          <w:szCs w:val="24"/>
          <w:color w:val="auto"/>
        </w:rPr>
      </w:pPr>
    </w:p>
    <w:p>
      <w:pPr>
        <w:spacing w:after="0"/>
        <w:rPr>
          <w:sz w:val="20"/>
          <w:szCs w:val="20"/>
          <w:color w:val="auto"/>
        </w:rPr>
      </w:pPr>
      <w:r>
        <w:rPr>
          <w:rFonts w:ascii="Calibri" w:cs="Calibri" w:eastAsia="Calibri" w:hAnsi="Calibri"/>
          <w:sz w:val="22"/>
          <w:szCs w:val="22"/>
          <w:b w:val="1"/>
          <w:bCs w:val="1"/>
          <w:color w:val="auto"/>
        </w:rPr>
        <w:t>£75.00</w:t>
      </w:r>
    </w:p>
    <w:p>
      <w:pPr>
        <w:spacing w:after="0" w:line="10" w:lineRule="exact"/>
        <w:rPr>
          <w:sz w:val="24"/>
          <w:szCs w:val="24"/>
          <w:color w:val="auto"/>
        </w:rPr>
      </w:pPr>
    </w:p>
    <w:p>
      <w:pPr>
        <w:spacing w:after="0"/>
        <w:rPr>
          <w:sz w:val="20"/>
          <w:szCs w:val="20"/>
          <w:color w:val="auto"/>
        </w:rPr>
      </w:pPr>
      <w:r>
        <w:rPr>
          <w:rFonts w:ascii="Calibri" w:cs="Calibri" w:eastAsia="Calibri" w:hAnsi="Calibri"/>
          <w:sz w:val="22"/>
          <w:szCs w:val="22"/>
          <w:b w:val="1"/>
          <w:bCs w:val="1"/>
          <w:color w:val="auto"/>
        </w:rPr>
        <w:t>£32.00</w:t>
      </w:r>
    </w:p>
    <w:p>
      <w:pPr>
        <w:spacing w:after="0" w:line="10" w:lineRule="exact"/>
        <w:rPr>
          <w:sz w:val="24"/>
          <w:szCs w:val="24"/>
          <w:color w:val="auto"/>
        </w:rPr>
      </w:pPr>
    </w:p>
    <w:p>
      <w:pPr>
        <w:spacing w:after="0"/>
        <w:rPr>
          <w:sz w:val="20"/>
          <w:szCs w:val="20"/>
          <w:color w:val="auto"/>
        </w:rPr>
      </w:pPr>
      <w:r>
        <w:rPr>
          <w:rFonts w:ascii="Calibri" w:cs="Calibri" w:eastAsia="Calibri" w:hAnsi="Calibri"/>
          <w:sz w:val="22"/>
          <w:szCs w:val="22"/>
          <w:b w:val="1"/>
          <w:bCs w:val="1"/>
          <w:color w:val="auto"/>
        </w:rPr>
        <w:t>£20.00</w:t>
      </w:r>
    </w:p>
    <w:p>
      <w:pPr>
        <w:spacing w:after="0" w:line="10" w:lineRule="exact"/>
        <w:rPr>
          <w:sz w:val="24"/>
          <w:szCs w:val="24"/>
          <w:color w:val="auto"/>
        </w:rPr>
      </w:pPr>
    </w:p>
    <w:p>
      <w:pPr>
        <w:spacing w:after="0"/>
        <w:rPr>
          <w:sz w:val="20"/>
          <w:szCs w:val="20"/>
          <w:color w:val="auto"/>
        </w:rPr>
      </w:pPr>
      <w:r>
        <w:rPr>
          <w:rFonts w:ascii="Calibri" w:cs="Calibri" w:eastAsia="Calibri" w:hAnsi="Calibri"/>
          <w:sz w:val="22"/>
          <w:szCs w:val="22"/>
          <w:b w:val="1"/>
          <w:bCs w:val="1"/>
          <w:color w:val="auto"/>
        </w:rPr>
        <w:t>£12.00</w:t>
      </w:r>
    </w:p>
    <w:p>
      <w:pPr>
        <w:spacing w:after="0" w:line="10" w:lineRule="exact"/>
        <w:rPr>
          <w:sz w:val="24"/>
          <w:szCs w:val="24"/>
          <w:color w:val="auto"/>
        </w:rPr>
      </w:pPr>
    </w:p>
    <w:p>
      <w:pPr>
        <w:spacing w:after="0"/>
        <w:rPr>
          <w:sz w:val="20"/>
          <w:szCs w:val="20"/>
          <w:color w:val="auto"/>
        </w:rPr>
      </w:pPr>
      <w:r>
        <w:rPr>
          <w:rFonts w:ascii="Calibri" w:cs="Calibri" w:eastAsia="Calibri" w:hAnsi="Calibri"/>
          <w:sz w:val="22"/>
          <w:szCs w:val="22"/>
          <w:b w:val="1"/>
          <w:bCs w:val="1"/>
          <w:color w:val="auto"/>
        </w:rPr>
        <w:t>£20.00</w:t>
      </w:r>
    </w:p>
    <w:p>
      <w:pPr>
        <w:spacing w:after="0" w:line="10" w:lineRule="exact"/>
        <w:rPr>
          <w:sz w:val="24"/>
          <w:szCs w:val="24"/>
          <w:color w:val="auto"/>
        </w:rPr>
      </w:pPr>
    </w:p>
    <w:p>
      <w:pPr>
        <w:spacing w:after="0"/>
        <w:rPr>
          <w:sz w:val="20"/>
          <w:szCs w:val="20"/>
          <w:color w:val="auto"/>
        </w:rPr>
      </w:pPr>
      <w:r>
        <w:rPr>
          <w:rFonts w:ascii="Calibri" w:cs="Calibri" w:eastAsia="Calibri" w:hAnsi="Calibri"/>
          <w:sz w:val="22"/>
          <w:szCs w:val="22"/>
          <w:b w:val="1"/>
          <w:bCs w:val="1"/>
          <w:color w:val="auto"/>
        </w:rPr>
        <w:t>£33.00</w:t>
      </w:r>
    </w:p>
    <w:p>
      <w:pPr>
        <w:spacing w:after="0" w:line="10" w:lineRule="exact"/>
        <w:rPr>
          <w:sz w:val="24"/>
          <w:szCs w:val="24"/>
          <w:color w:val="auto"/>
        </w:rPr>
      </w:pPr>
    </w:p>
    <w:p>
      <w:pPr>
        <w:spacing w:after="0"/>
        <w:rPr>
          <w:sz w:val="20"/>
          <w:szCs w:val="20"/>
          <w:color w:val="auto"/>
        </w:rPr>
      </w:pPr>
      <w:r>
        <w:rPr>
          <w:rFonts w:ascii="Calibri" w:cs="Calibri" w:eastAsia="Calibri" w:hAnsi="Calibri"/>
          <w:sz w:val="22"/>
          <w:szCs w:val="22"/>
          <w:b w:val="1"/>
          <w:bCs w:val="1"/>
          <w:color w:val="auto"/>
        </w:rPr>
        <w:t>£48.00</w:t>
      </w:r>
    </w:p>
    <w:p>
      <w:pPr>
        <w:spacing w:after="0" w:line="10" w:lineRule="exact"/>
        <w:rPr>
          <w:sz w:val="24"/>
          <w:szCs w:val="24"/>
          <w:color w:val="auto"/>
        </w:rPr>
      </w:pPr>
    </w:p>
    <w:p>
      <w:pPr>
        <w:spacing w:after="0"/>
        <w:rPr>
          <w:sz w:val="20"/>
          <w:szCs w:val="20"/>
          <w:color w:val="auto"/>
        </w:rPr>
      </w:pPr>
      <w:r>
        <w:rPr>
          <w:rFonts w:ascii="Calibri" w:cs="Calibri" w:eastAsia="Calibri" w:hAnsi="Calibri"/>
          <w:sz w:val="22"/>
          <w:szCs w:val="22"/>
          <w:b w:val="1"/>
          <w:bCs w:val="1"/>
          <w:color w:val="auto"/>
        </w:rPr>
        <w:t>£52.00</w:t>
      </w:r>
    </w:p>
    <w:p>
      <w:pPr>
        <w:spacing w:after="0" w:line="10" w:lineRule="exact"/>
        <w:rPr>
          <w:sz w:val="24"/>
          <w:szCs w:val="24"/>
          <w:color w:val="auto"/>
        </w:rPr>
      </w:pPr>
    </w:p>
    <w:p>
      <w:pPr>
        <w:spacing w:after="0"/>
        <w:rPr>
          <w:sz w:val="20"/>
          <w:szCs w:val="20"/>
          <w:color w:val="auto"/>
        </w:rPr>
      </w:pPr>
      <w:r>
        <w:rPr>
          <w:rFonts w:ascii="Calibri" w:cs="Calibri" w:eastAsia="Calibri" w:hAnsi="Calibri"/>
          <w:sz w:val="22"/>
          <w:szCs w:val="22"/>
          <w:b w:val="1"/>
          <w:bCs w:val="1"/>
          <w:color w:val="auto"/>
        </w:rPr>
        <w:t>£32.00</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-73025</wp:posOffset>
                </wp:positionH>
                <wp:positionV relativeFrom="paragraph">
                  <wp:posOffset>369570</wp:posOffset>
                </wp:positionV>
                <wp:extent cx="725170" cy="0"/>
                <wp:wrapNone/>
                <wp:docPr id="64" name="Shape 6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2517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64" o:spid="_x0000_s108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499pt,29.1pt" to="51.35pt,29.1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-73025</wp:posOffset>
                </wp:positionH>
                <wp:positionV relativeFrom="paragraph">
                  <wp:posOffset>548005</wp:posOffset>
                </wp:positionV>
                <wp:extent cx="725170" cy="0"/>
                <wp:wrapNone/>
                <wp:docPr id="65" name="Shape 6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2517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65" o:spid="_x0000_s109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499pt,43.15pt" to="51.35pt,43.1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-73025</wp:posOffset>
                </wp:positionH>
                <wp:positionV relativeFrom="paragraph">
                  <wp:posOffset>724535</wp:posOffset>
                </wp:positionV>
                <wp:extent cx="725170" cy="0"/>
                <wp:wrapNone/>
                <wp:docPr id="66" name="Shape 6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2517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66" o:spid="_x0000_s109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499pt,57.05pt" to="51.35pt,57.0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-73025</wp:posOffset>
                </wp:positionH>
                <wp:positionV relativeFrom="paragraph">
                  <wp:posOffset>901065</wp:posOffset>
                </wp:positionV>
                <wp:extent cx="725170" cy="0"/>
                <wp:wrapNone/>
                <wp:docPr id="67" name="Shape 6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2517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67" o:spid="_x0000_s109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499pt,70.95pt" to="51.35pt,70.9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-73025</wp:posOffset>
                </wp:positionH>
                <wp:positionV relativeFrom="paragraph">
                  <wp:posOffset>1078230</wp:posOffset>
                </wp:positionV>
                <wp:extent cx="725170" cy="0"/>
                <wp:wrapNone/>
                <wp:docPr id="68" name="Shape 6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2517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68" o:spid="_x0000_s109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499pt,84.9pt" to="51.35pt,84.9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-73025</wp:posOffset>
                </wp:positionH>
                <wp:positionV relativeFrom="paragraph">
                  <wp:posOffset>1254760</wp:posOffset>
                </wp:positionV>
                <wp:extent cx="725170" cy="0"/>
                <wp:wrapNone/>
                <wp:docPr id="69" name="Shape 6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2517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69" o:spid="_x0000_s109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499pt,98.8pt" to="51.35pt,98.8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-73025</wp:posOffset>
                </wp:positionH>
                <wp:positionV relativeFrom="paragraph">
                  <wp:posOffset>1431925</wp:posOffset>
                </wp:positionV>
                <wp:extent cx="725170" cy="0"/>
                <wp:wrapNone/>
                <wp:docPr id="70" name="Shape 7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2517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70" o:spid="_x0000_s109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499pt,112.75pt" to="51.35pt,112.7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-73025</wp:posOffset>
                </wp:positionH>
                <wp:positionV relativeFrom="paragraph">
                  <wp:posOffset>1779270</wp:posOffset>
                </wp:positionV>
                <wp:extent cx="725170" cy="0"/>
                <wp:wrapNone/>
                <wp:docPr id="71" name="Shape 7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2517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71" o:spid="_x0000_s109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499pt,140.1pt" to="51.35pt,140.1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-69850</wp:posOffset>
                </wp:positionH>
                <wp:positionV relativeFrom="paragraph">
                  <wp:posOffset>366395</wp:posOffset>
                </wp:positionV>
                <wp:extent cx="0" cy="1592580"/>
                <wp:wrapNone/>
                <wp:docPr id="72" name="Shape 7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59258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72" o:spid="_x0000_s109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4999pt,28.85pt" to="-5.4999pt,154.2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648970</wp:posOffset>
                </wp:positionH>
                <wp:positionV relativeFrom="paragraph">
                  <wp:posOffset>366395</wp:posOffset>
                </wp:positionV>
                <wp:extent cx="0" cy="1592580"/>
                <wp:wrapNone/>
                <wp:docPr id="73" name="Shape 7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59258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73" o:spid="_x0000_s109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1.1pt,28.85pt" to="51.1pt,154.2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-73025</wp:posOffset>
                </wp:positionH>
                <wp:positionV relativeFrom="paragraph">
                  <wp:posOffset>1955800</wp:posOffset>
                </wp:positionV>
                <wp:extent cx="725170" cy="0"/>
                <wp:wrapNone/>
                <wp:docPr id="74" name="Shape 7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2517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74" o:spid="_x0000_s109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499pt,154pt" to="51.35pt,154pt" o:allowincell="f" strokecolor="#000000" strokeweight="0.4799pt"/>
            </w:pict>
          </mc:Fallback>
        </mc:AlternateContent>
      </w:r>
    </w:p>
    <w:p>
      <w:pPr>
        <w:spacing w:after="0" w:line="200" w:lineRule="exact"/>
        <w:rPr>
          <w:sz w:val="24"/>
          <w:szCs w:val="24"/>
          <w:color w:val="auto"/>
        </w:rPr>
      </w:pPr>
    </w:p>
    <w:p>
      <w:pPr>
        <w:spacing w:after="0" w:line="364" w:lineRule="exact"/>
        <w:rPr>
          <w:sz w:val="24"/>
          <w:szCs w:val="24"/>
          <w:color w:val="auto"/>
        </w:rPr>
      </w:pPr>
    </w:p>
    <w:p>
      <w:pPr>
        <w:spacing w:after="0"/>
        <w:rPr>
          <w:sz w:val="20"/>
          <w:szCs w:val="20"/>
          <w:color w:val="auto"/>
        </w:rPr>
      </w:pPr>
      <w:r>
        <w:rPr>
          <w:rFonts w:ascii="Calibri" w:cs="Calibri" w:eastAsia="Calibri" w:hAnsi="Calibri"/>
          <w:sz w:val="22"/>
          <w:szCs w:val="22"/>
          <w:b w:val="1"/>
          <w:bCs w:val="1"/>
          <w:color w:val="auto"/>
        </w:rPr>
        <w:t>£30.00</w:t>
      </w:r>
    </w:p>
    <w:p>
      <w:pPr>
        <w:spacing w:after="0" w:line="10" w:lineRule="exact"/>
        <w:rPr>
          <w:sz w:val="24"/>
          <w:szCs w:val="24"/>
          <w:color w:val="auto"/>
        </w:rPr>
      </w:pPr>
    </w:p>
    <w:p>
      <w:pPr>
        <w:spacing w:after="0"/>
        <w:rPr>
          <w:sz w:val="20"/>
          <w:szCs w:val="20"/>
          <w:color w:val="auto"/>
        </w:rPr>
      </w:pPr>
      <w:r>
        <w:rPr>
          <w:rFonts w:ascii="Calibri" w:cs="Calibri" w:eastAsia="Calibri" w:hAnsi="Calibri"/>
          <w:sz w:val="22"/>
          <w:szCs w:val="22"/>
          <w:b w:val="1"/>
          <w:bCs w:val="1"/>
          <w:color w:val="auto"/>
        </w:rPr>
        <w:t>£45.00</w:t>
      </w:r>
    </w:p>
    <w:p>
      <w:pPr>
        <w:spacing w:after="0" w:line="22" w:lineRule="exact"/>
        <w:rPr>
          <w:sz w:val="24"/>
          <w:szCs w:val="24"/>
          <w:color w:val="auto"/>
        </w:rPr>
      </w:pPr>
    </w:p>
    <w:p>
      <w:pPr>
        <w:spacing w:after="0"/>
        <w:rPr>
          <w:sz w:val="20"/>
          <w:szCs w:val="20"/>
          <w:color w:val="auto"/>
        </w:rPr>
      </w:pPr>
      <w:r>
        <w:rPr>
          <w:rFonts w:ascii="Calibri" w:cs="Calibri" w:eastAsia="Calibri" w:hAnsi="Calibri"/>
          <w:sz w:val="21"/>
          <w:szCs w:val="21"/>
          <w:b w:val="1"/>
          <w:bCs w:val="1"/>
          <w:color w:val="auto"/>
        </w:rPr>
        <w:t>£263.00</w:t>
      </w:r>
    </w:p>
    <w:p>
      <w:pPr>
        <w:spacing w:after="0" w:line="22" w:lineRule="exact"/>
        <w:rPr>
          <w:sz w:val="24"/>
          <w:szCs w:val="24"/>
          <w:color w:val="auto"/>
        </w:rPr>
      </w:pPr>
    </w:p>
    <w:p>
      <w:pPr>
        <w:spacing w:after="0"/>
        <w:rPr>
          <w:sz w:val="20"/>
          <w:szCs w:val="20"/>
          <w:color w:val="auto"/>
        </w:rPr>
      </w:pPr>
      <w:r>
        <w:rPr>
          <w:rFonts w:ascii="Calibri" w:cs="Calibri" w:eastAsia="Calibri" w:hAnsi="Calibri"/>
          <w:sz w:val="21"/>
          <w:szCs w:val="21"/>
          <w:b w:val="1"/>
          <w:bCs w:val="1"/>
          <w:color w:val="auto"/>
        </w:rPr>
        <w:t>£124.00</w:t>
      </w:r>
    </w:p>
    <w:p>
      <w:pPr>
        <w:spacing w:after="0" w:line="10" w:lineRule="exact"/>
        <w:rPr>
          <w:sz w:val="24"/>
          <w:szCs w:val="24"/>
          <w:color w:val="auto"/>
        </w:rPr>
      </w:pPr>
    </w:p>
    <w:p>
      <w:pPr>
        <w:spacing w:after="0"/>
        <w:rPr>
          <w:sz w:val="20"/>
          <w:szCs w:val="20"/>
          <w:color w:val="auto"/>
        </w:rPr>
      </w:pPr>
      <w:r>
        <w:rPr>
          <w:rFonts w:ascii="Calibri" w:cs="Calibri" w:eastAsia="Calibri" w:hAnsi="Calibri"/>
          <w:sz w:val="22"/>
          <w:szCs w:val="22"/>
          <w:b w:val="1"/>
          <w:bCs w:val="1"/>
          <w:color w:val="auto"/>
        </w:rPr>
        <w:t>£17.00</w:t>
      </w:r>
    </w:p>
    <w:p>
      <w:pPr>
        <w:spacing w:after="0" w:line="10" w:lineRule="exact"/>
        <w:rPr>
          <w:sz w:val="24"/>
          <w:szCs w:val="24"/>
          <w:color w:val="auto"/>
        </w:rPr>
      </w:pPr>
    </w:p>
    <w:p>
      <w:pPr>
        <w:spacing w:after="0"/>
        <w:rPr>
          <w:sz w:val="20"/>
          <w:szCs w:val="20"/>
          <w:color w:val="auto"/>
        </w:rPr>
      </w:pPr>
      <w:r>
        <w:rPr>
          <w:rFonts w:ascii="Calibri" w:cs="Calibri" w:eastAsia="Calibri" w:hAnsi="Calibri"/>
          <w:sz w:val="22"/>
          <w:szCs w:val="22"/>
          <w:b w:val="1"/>
          <w:bCs w:val="1"/>
          <w:color w:val="auto"/>
        </w:rPr>
        <w:t>£33.00</w:t>
      </w:r>
    </w:p>
    <w:p>
      <w:pPr>
        <w:spacing w:after="0" w:line="10" w:lineRule="exact"/>
        <w:rPr>
          <w:sz w:val="24"/>
          <w:szCs w:val="24"/>
          <w:color w:val="auto"/>
        </w:rPr>
      </w:pPr>
    </w:p>
    <w:p>
      <w:pPr>
        <w:spacing w:after="0"/>
        <w:rPr>
          <w:sz w:val="20"/>
          <w:szCs w:val="20"/>
          <w:color w:val="auto"/>
        </w:rPr>
      </w:pPr>
      <w:r>
        <w:rPr>
          <w:rFonts w:ascii="Calibri" w:cs="Calibri" w:eastAsia="Calibri" w:hAnsi="Calibri"/>
          <w:sz w:val="22"/>
          <w:szCs w:val="22"/>
          <w:b w:val="1"/>
          <w:bCs w:val="1"/>
          <w:color w:val="auto"/>
        </w:rPr>
        <w:t>£43.00</w:t>
      </w:r>
    </w:p>
    <w:p>
      <w:pPr>
        <w:spacing w:after="0" w:line="279" w:lineRule="exact"/>
        <w:rPr>
          <w:sz w:val="24"/>
          <w:szCs w:val="24"/>
          <w:color w:val="auto"/>
        </w:rPr>
      </w:pPr>
    </w:p>
    <w:p>
      <w:pPr>
        <w:spacing w:after="0"/>
        <w:rPr>
          <w:sz w:val="20"/>
          <w:szCs w:val="20"/>
          <w:color w:val="auto"/>
        </w:rPr>
      </w:pPr>
      <w:r>
        <w:rPr>
          <w:rFonts w:ascii="Calibri" w:cs="Calibri" w:eastAsia="Calibri" w:hAnsi="Calibri"/>
          <w:sz w:val="22"/>
          <w:szCs w:val="22"/>
          <w:b w:val="1"/>
          <w:bCs w:val="1"/>
          <w:color w:val="auto"/>
        </w:rPr>
        <w:t>£90.00</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-73025</wp:posOffset>
                </wp:positionH>
                <wp:positionV relativeFrom="paragraph">
                  <wp:posOffset>183515</wp:posOffset>
                </wp:positionV>
                <wp:extent cx="725170" cy="0"/>
                <wp:wrapNone/>
                <wp:docPr id="75" name="Shape 7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2517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75" o:spid="_x0000_s110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499pt,14.45pt" to="51.35pt,14.4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-69850</wp:posOffset>
                </wp:positionH>
                <wp:positionV relativeFrom="paragraph">
                  <wp:posOffset>180340</wp:posOffset>
                </wp:positionV>
                <wp:extent cx="0" cy="368935"/>
                <wp:wrapNone/>
                <wp:docPr id="76" name="Shape 7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6893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76" o:spid="_x0000_s110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4999pt,14.2pt" to="-5.4999pt,43.2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648970</wp:posOffset>
                </wp:positionH>
                <wp:positionV relativeFrom="paragraph">
                  <wp:posOffset>180340</wp:posOffset>
                </wp:positionV>
                <wp:extent cx="0" cy="368935"/>
                <wp:wrapNone/>
                <wp:docPr id="77" name="Shape 7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6893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77" o:spid="_x0000_s110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1.1pt,14.2pt" to="51.1pt,43.2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-73025</wp:posOffset>
                </wp:positionH>
                <wp:positionV relativeFrom="paragraph">
                  <wp:posOffset>546100</wp:posOffset>
                </wp:positionV>
                <wp:extent cx="725170" cy="0"/>
                <wp:wrapNone/>
                <wp:docPr id="78" name="Shape 7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2517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78" o:spid="_x0000_s110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499pt,43pt" to="51.35pt,43pt" o:allowincell="f" strokecolor="#000000" strokeweight="0.4799pt"/>
            </w:pict>
          </mc:Fallback>
        </mc:AlternateContent>
      </w:r>
    </w:p>
    <w:p>
      <w:pPr>
        <w:spacing w:after="0" w:line="280" w:lineRule="exact"/>
        <w:rPr>
          <w:sz w:val="24"/>
          <w:szCs w:val="24"/>
          <w:color w:val="auto"/>
        </w:rPr>
      </w:pPr>
    </w:p>
    <w:p>
      <w:pPr>
        <w:spacing w:after="0"/>
        <w:rPr>
          <w:sz w:val="20"/>
          <w:szCs w:val="20"/>
          <w:color w:val="auto"/>
        </w:rPr>
      </w:pPr>
      <w:r>
        <w:rPr>
          <w:rFonts w:ascii="Calibri" w:cs="Calibri" w:eastAsia="Calibri" w:hAnsi="Calibri"/>
          <w:sz w:val="21"/>
          <w:szCs w:val="21"/>
          <w:b w:val="1"/>
          <w:bCs w:val="1"/>
          <w:color w:val="auto"/>
        </w:rPr>
        <w:t>£100.00</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-635635</wp:posOffset>
            </wp:positionH>
            <wp:positionV relativeFrom="paragraph">
              <wp:posOffset>1012190</wp:posOffset>
            </wp:positionV>
            <wp:extent cx="1294130" cy="664845"/>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4">
                      <a:extLst>
                        <a:ext uri="{28A0092B-C50C-407E-A947-70E740481C1C}"/>
                      </a:extLst>
                    </a:blip>
                    <a:srcRect/>
                    <a:stretch>
                      <a:fillRect/>
                    </a:stretch>
                  </pic:blipFill>
                  <pic:spPr bwMode="auto">
                    <a:xfrm>
                      <a:off x="0" y="0"/>
                      <a:ext cx="1294130" cy="664845"/>
                    </a:xfrm>
                    <a:prstGeom prst="rect">
                      <a:avLst/>
                    </a:prstGeom>
                    <a:noFill/>
                  </pic:spPr>
                </pic:pic>
              </a:graphicData>
            </a:graphic>
          </wp:anchor>
        </w:drawing>
      </w:r>
    </w:p>
    <w:sectPr>
      <w:pgSz w:w="11900" w:h="16838" w:orient="portrait"/>
      <w:cols w:equalWidth="0" w:num="2">
        <w:col w:w="8660" w:space="520"/>
        <w:col w:w="980"/>
      </w:cols>
      <w:pgMar w:left="720" w:top="714" w:right="1026" w:bottom="842"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4" Type="http://schemas.openxmlformats.org/officeDocument/2006/relationships/image" Target="media/image1.jpeg"/><Relationship Id="rId12" Type="http://schemas.openxmlformats.org/officeDocument/2006/relationships/hyperlink" Target="mailto:funerals@medway.gov.uk" TargetMode="External"/><Relationship Id="rId13" Type="http://schemas.openxmlformats.org/officeDocument/2006/relationships/hyperlink" Target="http://www.medway.gov.uk/funerals" TargetMode="Externa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2022-04-04T14:42:29Z</dcterms:created>
  <dcterms:modified xsi:type="dcterms:W3CDTF">2022-04-04T14:42:29Z</dcterms:modified>
</cp:coreProperties>
</file>